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68C" w:rsidRPr="000D530C" w:rsidRDefault="0098368C" w:rsidP="00983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к рабочей программе по литературному чтению</w:t>
      </w:r>
    </w:p>
    <w:p w:rsidR="0098368C" w:rsidRPr="0098368C" w:rsidRDefault="0098368C" w:rsidP="00983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1 класса УМК Перспектива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0D53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0D53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Минобрнауки</w:t>
      </w:r>
      <w:proofErr w:type="spellEnd"/>
      <w:r w:rsidRPr="000D53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России от 29 декабря 2014 г. №1644. </w:t>
      </w: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начального общего образования.</w:t>
      </w:r>
    </w:p>
    <w:p w:rsidR="0098368C" w:rsidRPr="000D530C" w:rsidRDefault="0098368C" w:rsidP="0098368C">
      <w:pPr>
        <w:pStyle w:val="a4"/>
        <w:shd w:val="clear" w:color="auto" w:fill="FFFFFF"/>
        <w:tabs>
          <w:tab w:val="left" w:pos="142"/>
          <w:tab w:val="left" w:pos="567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Данная рабочая программа по литературному чтению составлена на основе следующих документов:</w:t>
      </w:r>
    </w:p>
    <w:p w:rsidR="0098368C" w:rsidRPr="000D530C" w:rsidRDefault="0098368C" w:rsidP="0098368C">
      <w:pPr>
        <w:shd w:val="clear" w:color="auto" w:fill="FFFFFF"/>
        <w:tabs>
          <w:tab w:val="left" w:pos="142"/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98368C" w:rsidRPr="000D530C" w:rsidRDefault="0098368C" w:rsidP="0098368C">
      <w:pPr>
        <w:shd w:val="clear" w:color="auto" w:fill="FFFFFF"/>
        <w:tabs>
          <w:tab w:val="left" w:pos="142"/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3   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98368C" w:rsidRPr="000D530C" w:rsidRDefault="0098368C" w:rsidP="0098368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4. 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Учебного плана МБОУ «</w:t>
      </w:r>
      <w:proofErr w:type="spellStart"/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Угловская</w:t>
      </w:r>
      <w:proofErr w:type="spellEnd"/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5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основе Примерной программы начального общего образования, авторской программы Л.Ф. Климановой, Т.В. Бабушкиной, а также планируемых результатов начального общего образования, в  соответствии </w:t>
      </w:r>
      <w:proofErr w:type="gram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требованиям</w:t>
      </w:r>
      <w:proofErr w:type="gram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компонента государственного стандарта начального образования.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Федеральным базисным учебным планом учебный предмет «Литературное чтение» изучается во всех классах начальной школы, тем самым обеспечивается целостность образовательного процесса и преемственность в обучении между начальным и основным звеном образования.</w:t>
      </w:r>
    </w:p>
    <w:p w:rsidR="0098368C" w:rsidRPr="0098368C" w:rsidRDefault="0098368C" w:rsidP="0098368C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Включает  планируемые предметные, </w:t>
      </w:r>
      <w:proofErr w:type="spellStart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метапредметные</w:t>
      </w:r>
      <w:proofErr w:type="spellEnd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результаты освоения предмета «Русский язык» в 1 классе. Учебник: 1) Климанова Л.Ф., Макеева С.Г. Азбука 1 </w:t>
      </w:r>
      <w:proofErr w:type="spellStart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., ч.1,2  – М.: «Просвещение» 2019г.; 2) Климанова Л.Ф., Горецкий В.Г., Виноградская Л.А., Литературное чтение  1 класс, </w:t>
      </w:r>
      <w:proofErr w:type="gramStart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</w:t>
      </w:r>
      <w:proofErr w:type="gramEnd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.1,2 – М.: «Просвещение» 2019г.;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2. 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Основные цели и задачи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обучения литературному чтению: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навыков сознательного, правильного, беглого и выразительного чтения, а также коммуникативно-речевых умений при работе с текстами литературных произведений; формирование навыка чтения про себя; приобретение умения работать с разными видами информации;</w:t>
      </w:r>
      <w:proofErr w:type="gramEnd"/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приобщение младших школьников к чтению художественной литературы и восприятию её как искусства слова; развитие эмоциональной отзывчивости на слушание и чтение произведений;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обогащение личного опыта учащихся духовными ценностями, которые определяют нравственно-эстетическое отношение человека к людям и окружающему миру;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введение учащихся в мир детской литературы; формирование у начинающего читателя интереса к книге, истории её создания и потребности в систематическом чтении литературных произведений, навыков работы с книгой и текстом, читательской самостоятельности и познавательной активности при выборе книг; овладение первоначальными навыками работы с учебными и научно-познавательными текстами.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достижения поставленных целей изучения литературного чтения в начальной школе 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необходимо решение следующих практических 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освоение 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общеучебных</w:t>
      </w:r>
      <w:proofErr w:type="spell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навыков чтения и понимания текста; воспитание интереса </w:t>
      </w:r>
      <w:proofErr w:type="gram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proofErr w:type="gramEnd"/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чтению и книге; 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помощь в овладении речевой, письменной и коммуникативной культурой;  воспитание эстетического отношения к действительности, отраженной </w:t>
      </w:r>
      <w:proofErr w:type="gram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художественной литературе;  воспитание нравственных ценностей и эстетического вкуса младшего школьника, 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понимания им духовной сущности произведений. 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учебным планом МБОУ «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Угловская</w:t>
      </w:r>
      <w:proofErr w:type="spell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СОШ»   на 2019-2020 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уч</w:t>
      </w:r>
      <w:proofErr w:type="spell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. год на изучение данной программы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выделено: 99 ч (3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часа в неделю)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 Основные разделы предмета</w:t>
      </w:r>
    </w:p>
    <w:tbl>
      <w:tblPr>
        <w:tblW w:w="9366" w:type="dxa"/>
        <w:jc w:val="center"/>
        <w:tblInd w:w="-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4"/>
        <w:gridCol w:w="5060"/>
        <w:gridCol w:w="2272"/>
      </w:tblGrid>
      <w:tr w:rsidR="0098368C" w:rsidRPr="000D530C" w:rsidTr="0098368C">
        <w:trPr>
          <w:trHeight w:val="161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8C" w:rsidRPr="000D530C" w:rsidRDefault="0098368C" w:rsidP="0098368C">
            <w:pPr>
              <w:spacing w:after="0"/>
              <w:ind w:right="-108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№ раздела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8C" w:rsidRPr="000D530C" w:rsidRDefault="0098368C" w:rsidP="0098368C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68C" w:rsidRPr="000D530C" w:rsidRDefault="0098368C" w:rsidP="0098368C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Учебные часы</w:t>
            </w:r>
          </w:p>
        </w:tc>
      </w:tr>
      <w:tr w:rsidR="0098368C" w:rsidRPr="000D530C" w:rsidTr="0098368C">
        <w:trPr>
          <w:trHeight w:val="161"/>
          <w:jc w:val="center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Русский язык (обучение чтению) – 92 часа</w:t>
            </w:r>
          </w:p>
        </w:tc>
      </w:tr>
      <w:tr w:rsidR="0098368C" w:rsidRPr="000D530C" w:rsidTr="0098368C">
        <w:trPr>
          <w:trHeight w:val="161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C006C6" w:rsidRDefault="0098368C" w:rsidP="0098368C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Добукварный</w:t>
            </w:r>
            <w:proofErr w:type="spellEnd"/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период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98368C" w:rsidRPr="000D530C" w:rsidTr="0098368C">
        <w:trPr>
          <w:trHeight w:val="161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C006C6" w:rsidRDefault="0098368C" w:rsidP="0098368C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Букварный период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</w:tr>
      <w:tr w:rsidR="0098368C" w:rsidRPr="000D530C" w:rsidTr="0098368C">
        <w:trPr>
          <w:trHeight w:val="161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C006C6" w:rsidRDefault="0098368C" w:rsidP="0098368C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Послебукварный</w:t>
            </w:r>
            <w:proofErr w:type="spellEnd"/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период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98368C" w:rsidRPr="000D530C" w:rsidTr="0098368C">
        <w:trPr>
          <w:trHeight w:val="161"/>
          <w:jc w:val="center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Литературное чтение - 40 часов</w:t>
            </w:r>
          </w:p>
        </w:tc>
      </w:tr>
      <w:tr w:rsidR="0098368C" w:rsidRPr="000D530C" w:rsidTr="0098368C">
        <w:trPr>
          <w:trHeight w:val="161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76D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7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368C" w:rsidRPr="000D530C" w:rsidTr="0098368C">
        <w:trPr>
          <w:trHeight w:val="161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 – мои друзья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368C" w:rsidRPr="000D530C" w:rsidTr="0098368C">
        <w:trPr>
          <w:trHeight w:val="161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76D">
              <w:rPr>
                <w:rFonts w:ascii="Times New Roman" w:hAnsi="Times New Roman" w:cs="Times New Roman"/>
                <w:sz w:val="24"/>
                <w:szCs w:val="24"/>
              </w:rPr>
              <w:t>Радуга-дуга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368C" w:rsidRPr="000D530C" w:rsidTr="0098368C">
        <w:trPr>
          <w:trHeight w:val="161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76D">
              <w:rPr>
                <w:rFonts w:ascii="Times New Roman" w:hAnsi="Times New Roman" w:cs="Times New Roman"/>
                <w:sz w:val="24"/>
                <w:szCs w:val="24"/>
              </w:rPr>
              <w:t>Здравствуй, сказка!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368C" w:rsidRPr="000D530C" w:rsidTr="0098368C">
        <w:trPr>
          <w:trHeight w:val="161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76D">
              <w:rPr>
                <w:rFonts w:ascii="Times New Roman" w:hAnsi="Times New Roman" w:cs="Times New Roman"/>
                <w:sz w:val="24"/>
                <w:szCs w:val="24"/>
              </w:rPr>
              <w:t>Люблю все живое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368C" w:rsidRPr="000D530C" w:rsidTr="0098368C">
        <w:trPr>
          <w:trHeight w:val="161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76D">
              <w:rPr>
                <w:rFonts w:ascii="Times New Roman" w:hAnsi="Times New Roman" w:cs="Times New Roman"/>
                <w:sz w:val="24"/>
                <w:szCs w:val="24"/>
              </w:rPr>
              <w:t>Хорошие соседи, счастливые друзья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368C" w:rsidRPr="000D530C" w:rsidTr="0098368C">
        <w:trPr>
          <w:trHeight w:val="161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76D">
              <w:rPr>
                <w:rFonts w:ascii="Times New Roman" w:hAnsi="Times New Roman" w:cs="Times New Roman"/>
                <w:sz w:val="24"/>
                <w:szCs w:val="24"/>
              </w:rPr>
              <w:t>Край родной, навек любимый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368C" w:rsidRPr="000D530C" w:rsidTr="0098368C">
        <w:trPr>
          <w:trHeight w:val="161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AE576D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 фантазий 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Default="0098368C" w:rsidP="00983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368C" w:rsidRPr="000D530C" w:rsidTr="0098368C">
        <w:trPr>
          <w:trHeight w:val="161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68C" w:rsidRPr="000D530C" w:rsidRDefault="0098368C" w:rsidP="0098368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0D530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Формы контроля: итоговый контроль. 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Итоговая комплексная работа. Проверка техники чтения.</w:t>
      </w: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368C" w:rsidRPr="000D530C" w:rsidRDefault="0098368C" w:rsidP="0098368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1 классе предусматривается 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безотметочное</w:t>
      </w:r>
      <w:proofErr w:type="spell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обучение.</w:t>
      </w:r>
    </w:p>
    <w:sectPr w:rsidR="0098368C" w:rsidRPr="000D530C" w:rsidSect="0098368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74247"/>
    <w:multiLevelType w:val="hybridMultilevel"/>
    <w:tmpl w:val="CF6E35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F5C4A55"/>
    <w:multiLevelType w:val="hybridMultilevel"/>
    <w:tmpl w:val="452E7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98368C"/>
    <w:rsid w:val="00983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68C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link w:val="a5"/>
    <w:uiPriority w:val="1"/>
    <w:qFormat/>
    <w:rsid w:val="0098368C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Без интервала Знак"/>
    <w:link w:val="a4"/>
    <w:uiPriority w:val="1"/>
    <w:locked/>
    <w:rsid w:val="0098368C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858</Words>
  <Characters>4894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2</cp:revision>
  <dcterms:created xsi:type="dcterms:W3CDTF">2019-10-26T12:24:00Z</dcterms:created>
  <dcterms:modified xsi:type="dcterms:W3CDTF">2019-10-26T12:25:00Z</dcterms:modified>
</cp:coreProperties>
</file>